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AE" w:rsidRPr="009515AE" w:rsidRDefault="009515AE" w:rsidP="00F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951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Инновационный педагогический опыт по теме: «</w:t>
      </w:r>
      <w:r w:rsidR="00F846C3" w:rsidRPr="00F846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Использование исследовательской деятельности в процессе элементарных математических представлений у детей старшего дошкольного возраста</w:t>
      </w:r>
      <w:bookmarkStart w:id="0" w:name="_GoBack"/>
      <w:bookmarkEnd w:id="0"/>
      <w:r w:rsidRPr="00951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proofErr w:type="spellStart"/>
      <w:r w:rsidR="006613BC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Баландина</w:t>
      </w:r>
      <w:proofErr w:type="spellEnd"/>
      <w:r w:rsidR="00661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Анна </w:t>
      </w:r>
      <w:proofErr w:type="spellStart"/>
      <w:r w:rsidR="006613BC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Александрвна</w:t>
      </w:r>
      <w:proofErr w:type="spellEnd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воспитатель, образование высшее,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педагогический стаж </w:t>
      </w:r>
      <w:r w:rsidR="006613B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13BC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, в данн</w:t>
      </w:r>
      <w:r w:rsidR="006613BC">
        <w:rPr>
          <w:rFonts w:ascii="Times New Roman" w:eastAsia="Times New Roman" w:hAnsi="Times New Roman" w:cs="Times New Roman"/>
          <w:color w:val="000000"/>
          <w:sz w:val="28"/>
          <w:szCs w:val="28"/>
        </w:rPr>
        <w:t>ой образовательной организации 8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</w:p>
    <w:p w:rsid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951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Обоснование актуальности педагогического опыта. Его значение для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совершенствования учебно-воспитательного процесса.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</w:t>
      </w:r>
      <w:proofErr w:type="gramEnd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caд</w:t>
      </w:r>
      <w:proofErr w:type="spellEnd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играет большую роль в подготовке детей к школе.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Успешность дальнейшего обучения ребёнка во многом зависит от того,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насколько качественно будет подготовлен он к школе. Математика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школьном цикле является одним из наиболее сложных предметов. Поэтому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сегодняшний день ребёнок должен усваивать элементарные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математические знания в детском саду.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Традиционно проблему накопления запаса знаний математического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 в дошкольной педагогике в основном связывают с формированием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 о натуральном числе и действиях с ним (счёт, сравнение</w:t>
      </w:r>
      <w:proofErr w:type="gramEnd"/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чисел, </w:t>
      </w:r>
      <w:r w:rsidR="006613BC"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арифметические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и др.). Формирование элементарных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математических представлений является средством умственного развития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ребенка, его познавательных способностей, обладает 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уникальным</w:t>
      </w:r>
      <w:proofErr w:type="gramEnd"/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развивающим эффектом. Изучение математики способствует развитию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воображения, памяти, эмоций, речи, формирует творческий потенциал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личности, терпение, настойчивость.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путь развития для дошкольника это эмпирическое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обобщение, т.е. обобщение своего собственного чувственного опыта.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Накопление этого чувственного опыта связано с активностью 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сенсорных</w:t>
      </w:r>
      <w:proofErr w:type="gramEnd"/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способностей ребёнка. Содержание обучения для дошкольника должно быть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чувственно воспринимаемо, поэтому в работе с детьми так важно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занимательного материала. Занимательность маскирует ту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математику, которую многие считают далёкой от жизни детей, неинтересной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и сухой.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ребёнку нужна активная деятельность, удовлетворяющая его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интересы, социальные потребности, 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способствующая</w:t>
      </w:r>
      <w:proofErr w:type="gramEnd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повышению его</w:t>
      </w:r>
      <w:r w:rsidR="006C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жизненного тонуса. Занимательный материал влияет на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произвольности памяти, произвольности внимания, на формирование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произвольности психических процессов.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занимательный материал идёт личностное развитие ребёнка: он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учится правильно вести себя в различных ситуациях, узнает нормы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 в бытовых ситуациях. В процессе использования разного вида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занимательного материала расширяется кругозор детей, появляется интерес и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к труду. Такой материал доставля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детям радость и удовольствие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Выше сказанное обусловило мною выбор темы: «Использование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занимательного материала в работе с детьми дошкольного возраста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формировании элементарных математических представлений».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951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Основная идея опыта, условия возникновения, становления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опыта.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Научить детей думать, правильно оценивать различные ситуации, 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которыми</w:t>
      </w:r>
      <w:proofErr w:type="gramEnd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сталкиваются в жизни, хорошо ориентироваться в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</w:t>
      </w:r>
      <w:proofErr w:type="gramEnd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окружающем их мире, принимать самостоятельные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данного опыта: активизация познавательной деятельности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дошкольников.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элементарных математических представлений и понятий;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развить образное и вариативное мышление;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интерес к процессу познания;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-заинтересовывать занимательным математическим материалом;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-увлекать и развивать детей;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-закреплять полученные знания и умения;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-упражнять в применении их в других видах деятельности, новой</w:t>
      </w:r>
      <w:r w:rsidR="006C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обстановке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Условия: выбор оптимального содержания занимательного материала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математическому развитию; применение новых форм, методов, приёмов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 умений и навыков детей в социальную действительность;</w:t>
      </w:r>
      <w:r w:rsidR="006C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дошкольниками знаний с учётом поэтапного изложения и</w:t>
      </w:r>
      <w:r w:rsidR="006C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применения, и постепенного усложнения.</w:t>
      </w:r>
    </w:p>
    <w:p w:rsidR="006C13C5" w:rsidRDefault="006C13C5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Теоретическая база опыта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сказал В.А.Сухомлинский: «Без игры нет, и не может быть</w:t>
      </w:r>
      <w:r w:rsidR="006C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полноценного умственного развития. Игра-это огромное светлое окно, 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proofErr w:type="gramEnd"/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</w:t>
      </w:r>
      <w:proofErr w:type="gramEnd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духовный мир ребёнка выливается живительный поток</w:t>
      </w:r>
      <w:r w:rsidR="006C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представлений, понятий. Игра - это искра, зажигающая огонёк пытливости и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любознательности».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математике детей дошкольного возраста немыслимо 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proofErr w:type="gramEnd"/>
    </w:p>
    <w:p w:rsidR="009515AE" w:rsidRPr="009515AE" w:rsidRDefault="006C13C5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515AE"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proofErr w:type="spellEnd"/>
      <w:r w:rsidR="009515AE"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, а игра без использования занимательного материала. При этом роль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занимательного математического материала определяется с учётом задач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всестороннего развития и воспитания</w:t>
      </w:r>
      <w:r w:rsidR="006C13C5">
        <w:rPr>
          <w:rFonts w:ascii="Times New Roman" w:eastAsia="Times New Roman" w:hAnsi="Times New Roman" w:cs="Times New Roman"/>
          <w:color w:val="000000"/>
          <w:sz w:val="28"/>
          <w:szCs w:val="28"/>
        </w:rPr>
        <w:t>, возрастных возможностей детей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C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заинтересовывать математическим материалом, увлекать и развлекать детей,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умственную деятельность, увлекать детей, расширять,</w:t>
      </w:r>
      <w:r w:rsidR="006C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углублять математические представления, закреплять полученные знания и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умения, упражнять в применении их в других видах деятельности, в новой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обстановке.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Используется занимательный материал и с целью ознакомления с</w:t>
      </w:r>
      <w:r w:rsidR="006C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новыми сведениями, формирования представлений. При этом 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непременным</w:t>
      </w:r>
      <w:proofErr w:type="gramEnd"/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условием является применение системы игр и упражнений.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очень активны в восприятии головоломок, логических упражнений,</w:t>
      </w:r>
      <w:r w:rsidR="006C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задач-шуток. Они с настойчивостью ищут ход решения, который приведёт 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результату. Если занимательная задача доступна ребёнку, у него</w:t>
      </w:r>
      <w:r w:rsidR="006C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складывается положительное отношение к ней, что стимулирует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мыслительную активность. Ребёнку интересна конечная цель –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преобразовать, найти нужную фигуру, сложить – которая увлекает его.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Эффективность реализации математических задач во многом зависит 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 предметно-игровой среды: головоломки, игры для развития</w:t>
      </w:r>
      <w:r w:rsidR="006C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логического мышления, настольно-печатные игры, игры на составление</w:t>
      </w:r>
      <w:r w:rsidR="006C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целого из частей; кубики, лабиринты; игры на передвижение.</w:t>
      </w:r>
      <w:r w:rsidR="006C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Предметно-развивающая среда призвана содействовать решению 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proofErr w:type="gramEnd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</w:t>
      </w:r>
      <w:r w:rsidR="006C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математических представлений детей, так и всестороннего</w:t>
      </w:r>
      <w:r w:rsidR="006C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развития, формирования личности.</w:t>
      </w:r>
    </w:p>
    <w:p w:rsidR="009515AE" w:rsidRPr="009515AE" w:rsidRDefault="006C13C5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9515AE"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и методы представления занимательного материала: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1 Совместная игра воспитателя с ребенком;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2 Самостоятельная деятельность детей;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3 Занятия (в соответствии с учебным расписанием);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5 Чтение математических сказок.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6 Математические праздники и развлечения;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7 Отгадывание загадок, занимательных вопросов, шуточных задачек,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головоломок;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Многообразие занимательного материала – игр, головоломок, задач –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даёт основание для их классификации. Хотя довольно трудно разбивать на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столь разнообразный материал, созданный математиками,</w:t>
      </w:r>
      <w:r w:rsidR="006C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методистами, педагогами. Классифицировать его можно по разным</w:t>
      </w:r>
      <w:r w:rsidR="006C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признакам: по характеру мыслительных операций, по содержанию и</w:t>
      </w:r>
      <w:r w:rsidR="006C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значению, а также по направленности развития тех или иных умений.</w:t>
      </w:r>
      <w:r w:rsidR="006C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логики действий, осуществляемых тем, кто решает задачу,</w:t>
      </w:r>
      <w:r w:rsidR="006C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разнообразный занимательный материал можно классифицировать, выделив</w:t>
      </w:r>
      <w:r w:rsidR="006C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условно в нем три основные группы: математические игры и задачи,</w:t>
      </w:r>
      <w:r w:rsidR="006C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развлечения, дидактические игры и упражнения. Основанием для выделения</w:t>
      </w:r>
      <w:r w:rsidR="006C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 групп является характер и назначение материала того или иного вида.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применение из всего многообразия занимательного</w:t>
      </w:r>
      <w:r w:rsidR="006C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математического материала в дошкольном возрасте, находят дидактические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игры. В дидактических играх есть возможность формировать новые знания,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знакомить детей со способами действий. Каждая из игр решает 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конкретную</w:t>
      </w:r>
      <w:proofErr w:type="gramEnd"/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задачу совершенствования математических представлений детей.</w:t>
      </w:r>
      <w:r w:rsidR="008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 включаются в содержание занятий как одно из средств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программных задач. Место дидактической игры в структуре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по формированию элементарных математических представлений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возрастом детей, целью, назначением, содержанием занятия.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Она может быть использована в качестве учебного задания, упражнения,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направленного на выполнение конкретной задачи формирования</w:t>
      </w:r>
      <w:r w:rsidR="008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научных исследований педагогического опыта (А. М. </w:t>
      </w:r>
      <w:proofErr w:type="spell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Леушина</w:t>
      </w:r>
      <w:proofErr w:type="spellEnd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Н. И. Непомнящая, А. А. Столяр и др.) убеждают в том, что использование</w:t>
      </w:r>
      <w:proofErr w:type="gramEnd"/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занимательного материала в обучении дошкольников математике</w:t>
      </w:r>
      <w:r w:rsidR="008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общее умственное развитие детей. Занимательный материал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должен соответствовать возрасту и интересам детей, при этом 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</w:t>
      </w:r>
      <w:r w:rsidR="008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</w:t>
      </w:r>
      <w:proofErr w:type="gramEnd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педагогическое руководство со стороны взрослого.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Новизна опыта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Новизна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заключается в создании интегрированной модели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педагогического взаимодействия по формированию элементарных</w:t>
      </w:r>
      <w:r w:rsidR="008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математических представлений у детей дошкольного возраста с</w:t>
      </w:r>
      <w:r w:rsidR="008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занимательного материала.</w:t>
      </w:r>
    </w:p>
    <w:p w:rsidR="009515AE" w:rsidRPr="009515AE" w:rsidRDefault="008804B2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515AE"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интеграции задействованы все образовательные области</w:t>
      </w:r>
      <w:proofErr w:type="gramStart"/>
      <w:r w:rsidR="009515AE"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:,</w:t>
      </w:r>
      <w:proofErr w:type="gramEnd"/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познавательное, речевое, художественно – эстетическое, физическое и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социально-коммуникативное развитие.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Технология опыта.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В моей работе по формированию математических представлений у детей</w:t>
      </w:r>
      <w:r w:rsidR="008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 используется занимательный математический материал.</w:t>
      </w:r>
      <w:r w:rsidR="008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Занимательный материал использую в ходе самого мероприятия или</w:t>
      </w:r>
      <w:r w:rsidR="008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 его в конце, когда замечаю у детей снижение умственной</w:t>
      </w:r>
      <w:r w:rsidR="008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активности. На занятиях по формированию элементарных математических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представлений применяю различные дидактические игры: с цифрами, 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геометрических фигур, на ориентацию в пространстве и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времени, на развитие логического мышления. Чтобы уточнить и</w:t>
      </w:r>
      <w:r w:rsidR="008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знания детей о числах, действиях с ними, их назначении,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временных 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отношениях</w:t>
      </w:r>
      <w:proofErr w:type="gramEnd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, геометрических предметах я применяю</w:t>
      </w:r>
      <w:r w:rsidR="008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занимательные задачи и загадки. В качестве «умственной гимнастики»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(разминки) использую несложные занимательные задачи. Развивать</w:t>
      </w:r>
      <w:r w:rsidR="008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мышление детей помогают, словесные игры, которые строятся на словах и</w:t>
      </w:r>
      <w:r w:rsidR="008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действиях играющих, различные виды логических задач и упражнений.</w:t>
      </w:r>
      <w:r w:rsidR="008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Занимательные задачи, загадки-шутки использую для обучения действий 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proofErr w:type="gramEnd"/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числами, для решения арифметических задач, для формирования временных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представлений. Дети группируют предметы по различным признакам и</w:t>
      </w:r>
      <w:r w:rsidR="008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свойствам, отгадывают по описанию, описывают предметы, выделяя их</w:t>
      </w:r>
      <w:r w:rsidR="008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характерные признаки, находят характерные признаки сходства и различия.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 у них формируется умение высказываться в форме: «моё</w:t>
      </w:r>
      <w:r w:rsidR="008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мнение…», «я считаю, что…», «я думаю, что…», и в дальнейшем они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 эти высказывания в повседневной жизни. С учетом задач</w:t>
      </w:r>
      <w:r w:rsidR="008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«Программы воспитания и обучения в детском саду», мною подобраны и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внедрены в образовательный процесс дидактические игры с 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математическим</w:t>
      </w:r>
      <w:proofErr w:type="gramEnd"/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содержанием (использовались разработки З. А. Михайловой, Т. И.</w:t>
      </w:r>
      <w:r w:rsidR="008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Ерофеевой, Е. И. Щербаковой, Е. А. </w:t>
      </w:r>
      <w:proofErr w:type="spell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Агаевой</w:t>
      </w:r>
      <w:proofErr w:type="spellEnd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), направленных на</w:t>
      </w:r>
      <w:r w:rsidR="008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математических представлений у детей старшего</w:t>
      </w:r>
      <w:r w:rsidR="008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возраста.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различные дидактические игры в работе с детьми, можно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убедиться в том, что играя, дети лучше усваивают программный материал,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отвечают на вопросы, правильно выполняют сложные задания. В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работе мне помогают такие приёмы мотивации, как, общение с 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игровыми</w:t>
      </w:r>
      <w:proofErr w:type="gramEnd"/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персонажами, которым необходима помощь. В данных ситуациях дети 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обучаемых</w:t>
      </w:r>
      <w:proofErr w:type="gramEnd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превращаются в обучающих, они делают умозаключение,</w:t>
      </w:r>
      <w:r w:rsidR="008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размышляют, доказывают,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группе я создала уголок «Занимательная математика». В него вошли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головоломки, развивающие игры, настольно-печатные игры, кубики,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лабиринты и т.д. Развивающие игры, головоломки помогают развитию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познавательных способностей, формированию интереса к деятельности 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числами, величинами, геометрическими фигурами. Предлагаемые настольно-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печатные игры, знакомят с цифрами, развивают навыки счета, 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логическое</w:t>
      </w:r>
      <w:proofErr w:type="gramEnd"/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мышление, способствуют развитию усидчивости, эмоционального контроля,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произвольного внимания. Детям нравится играть в игры, в которых</w:t>
      </w:r>
      <w:r w:rsidR="008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бросать кубик и в соответствии с количеством выпавших очков,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ход. Двигаясь фишками по схеме, каждый ребенок упражняется в</w:t>
      </w:r>
      <w:r w:rsidR="008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запоминании порядкового счёта, чисел, у него развивается внимание, память.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уголке занимательный материал размещен так, чтобы каждый 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мог выбрать себе игру по интересам. Всю работу в уголке</w:t>
      </w:r>
      <w:r w:rsidR="008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занимательной математики организовываю с учётом 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</w:t>
      </w:r>
      <w:proofErr w:type="gramEnd"/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 детей. Игру ребёнку предлагаю, ориентируясь на уровень его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умственного и социально-личностного развития, проявления активности.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Вовлекаю в игры малоактивных детей, заинтересовываю их, ставлю 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proofErr w:type="gramEnd"/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ними познавательную задачу.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Свою работу по данной теме, осуществляю в тесном контакте 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родителями: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провожу индивидуальные беседы, консультации, родительские собрания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организую совместные математические развлечения, досуги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приглашаю на занятия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знакомлю с занимательными и развивающими играми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привлекаю родителей к пополнению уголка «Занимательная математика».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Результативность опыта.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в работу с детьми занимательных и дидактических игр,</w:t>
      </w:r>
      <w:r w:rsidR="008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которых охватывает различные разделы программы по</w:t>
      </w:r>
      <w:r w:rsidR="008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математическому развитию, позволило закрепить у них умение выделять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составные части группы предметов, их признаки, различия и свойства,</w:t>
      </w:r>
      <w:r w:rsidR="008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части на основе счета предметов; владеть навыками соизмерения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предметов; самостоятельно составлять алгоритмы, поясняя свои действия;</w:t>
      </w:r>
      <w:r w:rsidR="008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инициативу и творчество, интерес к решению задач, и т.д.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Благодаря использованию продуманной системы дидактических игр 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регламентированных и нерегламентированных 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</w:t>
      </w:r>
      <w:proofErr w:type="gramEnd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работы, дети усвоили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математические знания и умения по программе без перегрузок и</w:t>
      </w:r>
      <w:r w:rsidR="008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утомительных занятий. Сравнительный анализ результатов диагностики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показал положительную динамику развития математических представлений.</w:t>
      </w:r>
    </w:p>
    <w:p w:rsid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поэтапного усложнения игровых задач и действий,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выбранных для эксперимента занимательных и дидактических игр,</w:t>
      </w:r>
      <w:r w:rsidR="008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способствовало активизации умственной деятельности дошкольников,</w:t>
      </w:r>
      <w:r w:rsidR="008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таких качеств личности как, ответственность, внимательность,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доброжелательное отношение к товарищам.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Трудности и проблемы при использовании данного опыта.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нуждается в корректировке под 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</w:t>
      </w:r>
      <w:proofErr w:type="gramEnd"/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и возможности детей.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Адресные рекомендации по использованию опыта.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исследовательской деятельности были разработаны планы-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конспекты игр математического содержания. Которые были подобраны 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цели исследования. На каждом этапе игра усложняется.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работы: «Использование занимательного материала в работе с детьми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дошкольного возраста в формировании 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элементарных</w:t>
      </w:r>
      <w:proofErr w:type="gramEnd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математических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представлений» 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</w:t>
      </w:r>
      <w:proofErr w:type="gramEnd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образовательного учреждения, на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proofErr w:type="gramEnd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учреждения.</w:t>
      </w: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04B2" w:rsidRDefault="008804B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22" w:rsidRDefault="00C42522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515AE" w:rsidRPr="009515AE" w:rsidRDefault="009515AE" w:rsidP="00C42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литературы: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42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Арапова</w:t>
      </w:r>
      <w:proofErr w:type="spellEnd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-Пискарёва Н. А. Формирование 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элементарных</w:t>
      </w:r>
      <w:proofErr w:type="gramEnd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математических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представлений в детском саду. Программа и методические рекомендации 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 с детьми 2-7 лет. - М.: Мозаика-Синтез. 2006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42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Беженова</w:t>
      </w:r>
      <w:proofErr w:type="spellEnd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Математическая азбука. Формирование 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элементарных</w:t>
      </w:r>
      <w:proofErr w:type="gramEnd"/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математических представлений. - М.: </w:t>
      </w:r>
      <w:proofErr w:type="spell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, 2005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425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Ерофеева, Т. И. Знакомство с математикой: метод. Пособие / Т. И. Ерофеева.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— М.: Просвещение, 2006 — 112 с.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42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Михайлова, 3 А. Теории и технологии математического развития детей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возраста: учеб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особие / 3 А. Михайлова, Е. А. Носова, А. А.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Столяр, М. Н. Полякова, А. М. </w:t>
      </w:r>
      <w:proofErr w:type="spell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Вербенец</w:t>
      </w:r>
      <w:proofErr w:type="spellEnd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— СПб</w:t>
      </w:r>
      <w:proofErr w:type="gramStart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.; </w:t>
      </w:r>
      <w:proofErr w:type="gramEnd"/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Детство-Пресс, 2008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— 384 с.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42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Щербакова, Е.И. Методика обучения математике в детском саду: Учеб.</w:t>
      </w:r>
    </w:p>
    <w:p w:rsidR="009515AE" w:rsidRPr="009515AE" w:rsidRDefault="009515AE" w:rsidP="0095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AE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пособие / Е.И. Щербакова. – М.: Издательский центр “Академия”, 2004</w:t>
      </w:r>
    </w:p>
    <w:p w:rsidR="007A5441" w:rsidRDefault="007A5441"/>
    <w:sectPr w:rsidR="007A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15AE"/>
    <w:rsid w:val="006613BC"/>
    <w:rsid w:val="006C13C5"/>
    <w:rsid w:val="007A5441"/>
    <w:rsid w:val="008804B2"/>
    <w:rsid w:val="009515AE"/>
    <w:rsid w:val="00C42522"/>
    <w:rsid w:val="00F8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HOME</cp:lastModifiedBy>
  <cp:revision>4</cp:revision>
  <dcterms:created xsi:type="dcterms:W3CDTF">2021-11-15T21:09:00Z</dcterms:created>
  <dcterms:modified xsi:type="dcterms:W3CDTF">2021-12-22T15:28:00Z</dcterms:modified>
</cp:coreProperties>
</file>