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24" w:rsidRPr="00697C20" w:rsidRDefault="006D7224" w:rsidP="00697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Игры для развития музыкально-ритмического слуха у детей дошкольного возраста</w:t>
      </w:r>
    </w:p>
    <w:p w:rsidR="006D7224" w:rsidRDefault="006D7224" w:rsidP="006D7224"/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Создавая комплекс игр, я придерживалась того, что для ребёнка необходимо попробовать себя в роли слушателя, исполнителя и автора. Поэтому в разработанной  методике для более эффективного подхода к решению поставленных  задач затронуты все возможные виды музыкальной деятельности детей на занятиях.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97C20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и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7224" w:rsidRPr="00697C20">
        <w:rPr>
          <w:rFonts w:ascii="Times New Roman" w:hAnsi="Times New Roman" w:cs="Times New Roman"/>
          <w:sz w:val="28"/>
          <w:szCs w:val="28"/>
        </w:rPr>
        <w:t>вот  те источники, из которых родилась музыка.         Главный принцип  работы – использование всего простого, элементарного, доступного детям. Использование  элементарных музыкальных инструментов (звуков тела – шлепков, щелчков, хлопков, притопов и простейших шумовых инструментов, в том числе и самодельных) вносит в занятия разнообразие и необычность.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Самые оригинальные инструменты  можно изготовить своими руками. Ими станут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звенелки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и свистелки, сделанные из подручных материалов, и  должны быть определённого и точного тембра, доступны детям по своему размеру, весу, просты по своей конструкции, прочны, пригодны для частого использования их детьми.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97C20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Игры первого этапа</w:t>
      </w:r>
    </w:p>
    <w:p w:rsidR="006D7224" w:rsidRPr="00697C20" w:rsidRDefault="006D7224" w:rsidP="00697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697C20">
        <w:rPr>
          <w:rFonts w:ascii="Times New Roman" w:hAnsi="Times New Roman" w:cs="Times New Roman"/>
          <w:b/>
          <w:sz w:val="28"/>
          <w:szCs w:val="28"/>
        </w:rPr>
        <w:t>То-пы-то-пы</w:t>
      </w:r>
      <w:proofErr w:type="spellEnd"/>
      <w:r w:rsidRPr="00697C20">
        <w:rPr>
          <w:rFonts w:ascii="Times New Roman" w:hAnsi="Times New Roman" w:cs="Times New Roman"/>
          <w:b/>
          <w:sz w:val="28"/>
          <w:szCs w:val="28"/>
        </w:rPr>
        <w:t>»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Цель: Развивать умение слышать одновременно несколько ритмических уровней;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Ход игры: Наложение нескольких простых ритмов друг на друга. Детей делим на подгруппы. Каждая из подгрупп  произносят свой текст.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1 группа: С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ба-ра-ба-ном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7C20">
        <w:rPr>
          <w:rFonts w:ascii="Times New Roman" w:hAnsi="Times New Roman" w:cs="Times New Roman"/>
          <w:sz w:val="28"/>
          <w:szCs w:val="28"/>
        </w:rPr>
        <w:t>хо-дит</w:t>
      </w:r>
      <w:proofErr w:type="spellEnd"/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ё-жик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, бум- бум- бум…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2 группа: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То-пы-то-пы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то-пы-то-пы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то-пы-то-пы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то-пы-то-пы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Игра «Имена».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умение слышать одновременно несколько ритмических уровней.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дети одновременно  называют свои имена и прохлопывают каждый слог.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По аналогии можно проговаривать и фрукты, овощи и т.д., что помогает детям освоить классификацию.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Игра «Музыкальные инструменты».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у детей  воображение, ритмический слух.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Ход игры: Фонемы, дополненные движением, или «пластическим жестом»   перекладываются детьми на воображаемые музыкальные инструменты: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Барабан – бум-бум – удары по коленкам.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Тарелочки –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тири-тир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скользящие хлопки «тарелки».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Ксилофон (глиссандо) – </w:t>
      </w:r>
      <w:proofErr w:type="spellStart"/>
      <w:proofErr w:type="gramStart"/>
      <w:r w:rsidRPr="00697C20">
        <w:rPr>
          <w:rFonts w:ascii="Times New Roman" w:hAnsi="Times New Roman" w:cs="Times New Roman"/>
          <w:sz w:val="28"/>
          <w:szCs w:val="28"/>
        </w:rPr>
        <w:t>трик-трак</w:t>
      </w:r>
      <w:proofErr w:type="spellEnd"/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– горизонтальное ритмичное движение руки вправо-влево - и т.д.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Это помогает привлечь внимание детей и сделать задание ещё интереснее. С помощью фонем и пластического жеста  с детьми  можно делать  целые композиции,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озвучивание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таким образом целых сказок.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“Игра с инструментами».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ритмический слух и внимание.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облюдать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чёткий ритм, темп.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сидят на стульчиках или на ковре по кругу. В руках  у каждого ребёнка инструмент, который он выбрал сам. Дети садятся так, чтобы инструменты одной группы не были рядом друг с другом, т.е. должен быть контра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ст в зв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учании. Выбирается один ребёнок, который начинает  игру. Он ударяет по своему инструменту один раз, затем 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ребёнок, сидящий радом ударяет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по своему инструменту, далее третий, четвёртый и т.д. Каждый инструмент должен прозвучать один раз. Когда игра освоена, её можно усложнить. Играть с закрытыми глазами.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r w:rsidRPr="00697C2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697C20">
        <w:rPr>
          <w:rFonts w:ascii="Times New Roman" w:hAnsi="Times New Roman" w:cs="Times New Roman"/>
          <w:b/>
          <w:sz w:val="28"/>
          <w:szCs w:val="28"/>
        </w:rPr>
        <w:t xml:space="preserve"> 2 этапа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Игра  «Ритмическое эхо».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7C20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 на звучащих жестах и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ритмослогах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выработать ощущение внутреннего пульса, единства ритмического движения, стимуляция  детского внимания.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Ход игры:  Первоначально дети воспроизводят за педагогом короткие ритмические рисунки в медленном темпе (главное на данном этапе – правильное воспроизведение ритма без пауз, не нарушая общего движения), затем задания постепенно усложняются от занятия к занятию, добавляются музыкальные инструменты. У каждого ребёнка свой инструмент,  которым он воспроизводит ритмические рисунки, заданные педагогом.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Аналогичная игра «Телеграмма».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Звучащие жесты.  (</w:t>
      </w:r>
      <w:proofErr w:type="spellStart"/>
      <w:proofErr w:type="gramStart"/>
      <w:r w:rsidRPr="00697C20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)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ХЛ 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оооооооооооооооо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Щ       о     </w:t>
      </w:r>
      <w:proofErr w:type="spellStart"/>
      <w:proofErr w:type="gram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ЩЛ    о  </w:t>
      </w:r>
      <w:proofErr w:type="spellStart"/>
      <w:proofErr w:type="gram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ПРТ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оо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Хлопки      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хл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Щлепки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щл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Щелчки         Щ.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Притопы     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прт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97C20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 третьего этапа</w:t>
      </w:r>
      <w:r w:rsidR="006D7224" w:rsidRPr="00697C20">
        <w:rPr>
          <w:rFonts w:ascii="Times New Roman" w:hAnsi="Times New Roman" w:cs="Times New Roman"/>
          <w:b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r w:rsidRPr="00697C20">
        <w:rPr>
          <w:rFonts w:ascii="Times New Roman" w:hAnsi="Times New Roman" w:cs="Times New Roman"/>
          <w:b/>
          <w:sz w:val="28"/>
          <w:szCs w:val="28"/>
        </w:rPr>
        <w:t>Игра «Серый зайчик барабанит».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Цель: чётко воспроизвести метрический пульс шагами и на инструментах и звучащими жестами.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Ход игры: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7C20">
        <w:rPr>
          <w:rFonts w:ascii="Times New Roman" w:hAnsi="Times New Roman" w:cs="Times New Roman"/>
          <w:sz w:val="28"/>
          <w:szCs w:val="28"/>
        </w:rPr>
        <w:t>Ле-вой</w:t>
      </w:r>
      <w:proofErr w:type="spellEnd"/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пра-вой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ле-вой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пра-вой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се-рых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зай-чи-ков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от-ряд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Ле-вой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пра-вой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- ба-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нит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це-лых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под-ряд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При воспроизведении метрического пульса шагами первоначально идёт ходьба на месте, а затем с движением по залу. Далее детям предлагается разделиться на 2 группы: одна исполняет метрическую пульсацию шагами, другая воспроизводит её на музыкальных  инструментах. Это уже сопровождение к движению.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Игра «Улица».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Цель:   Восприятие  и  воспроизведение  музыкального  ритма  в   соответствии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смузыкальным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отрывком пьесы, используя музыкальные инструменты из шумовой группы.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Задача:   1.Самостоятельно   воспроизвести  характер каждой части музыкального произведения, используя музыкальные инструменты  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 наименьшего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числапопыток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2.Самостоятельно выбрать инструменты для озвучивания  каждой музыкальной части произведения в соответствии с ритмом.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1 этап - говорю с детьми, как ходит старенькая бабушка, как бегают маленькие детки, как едут машины. При этом прошу детей выполнить хлопки в ладоши или по коленям в ритме  соответствующем  каждому  персонажу.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2 этап - прослушивание музыкального произведения и определение, какая из частей подходит к каждому из персонажей. Дети определяют не сразу, поэтому проигрываю каждую из частей отдельно и определяем. Затем выполняем ритмичные хлопки для каждой части.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3 этап - выполнение движений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медленный шаг, поскоки, движение топающим шагом) в соответствии с музыкой каждой части.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4 этап - дети подбирают  музыкальный инструмент из  шумовой группы для каждого из персонажа и озвучивают музыкальные отрывки.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C20" w:rsidRDefault="00697C20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четвертого этапа</w:t>
      </w:r>
      <w:r w:rsidR="006D7224" w:rsidRPr="00697C20">
        <w:rPr>
          <w:rFonts w:ascii="Times New Roman" w:hAnsi="Times New Roman" w:cs="Times New Roman"/>
          <w:b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lastRenderedPageBreak/>
        <w:t>Игра «Шаг и бег».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своение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и воспроизведение чередования ритма «шага» и «бега» в хлопках, на музыкальных инструментах, в движении.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Ход игры: Детям предлагаются стишки. Каждый ребёнок должен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римический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рисунок стишка, затем  воспроизвести на музыкальном инструменте из шумовой группы, а затем показать ритм  стишка в движении.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Шаг, шаг, шаг, шаг,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по-бе-жа-ли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по-бе-жа-ли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Шла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ли-си-ца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по-тро-пин-ке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тро-пин-ке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697C20">
        <w:rPr>
          <w:rFonts w:ascii="Times New Roman" w:hAnsi="Times New Roman" w:cs="Times New Roman"/>
          <w:sz w:val="28"/>
          <w:szCs w:val="28"/>
        </w:rPr>
        <w:t>не-сла</w:t>
      </w:r>
      <w:proofErr w:type="spellEnd"/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о-на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кор-зин-ку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кор-зин-ку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Большие ноги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Шли по дороге: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Топ - топ, топ. Топ - топ, топ.  -  «Шаг»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Маленькие ножки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Бежали по дорожке: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Топ - топ - топ - топ - топ. Топ - топ - топ - топ - топ.   -  «Бег».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“Зайцы»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азличать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характер музыки и выполнять соответствующие ей движения.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азличать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ритм колыбельной и танцевальной музыки. Самостоятельно выкладывать картинки в соответствии с музыкой и выполнять движения.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ланшет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с изображением леса или полянки. В центре сделан прорез или карман, в который могут вставляться картинки «Зайцы спят» или «Зайцы танцуют».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предлагает детям погулять на полянке: «Здесь живут зайчики, а что они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делают вы узнаете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, когда послушаете музыку». Звучит колыбельная или танцевальная музыка. Ребёнок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какая музыка звучит и вставляет на планшет соответствующую картинку. Ребёнок может изобразить это в своих движениях.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97C20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пятого этапа</w:t>
      </w:r>
      <w:r w:rsidR="006D7224" w:rsidRPr="00697C20">
        <w:rPr>
          <w:rFonts w:ascii="Times New Roman" w:hAnsi="Times New Roman" w:cs="Times New Roman"/>
          <w:b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Игра «Слова - модели»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Цель: Освоение  ритмических блоков в речи.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Ход игры: Подобрать  «слова-модели», которые соответствуют тому или иному ритму.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Ход игры: На столе разложены карточки с изображением животных, овощей, фруктов и т.д.   и карточки с ритмическим рисунком данных предметов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м. приложение)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697C20">
        <w:rPr>
          <w:rFonts w:ascii="Times New Roman" w:hAnsi="Times New Roman" w:cs="Times New Roman"/>
          <w:sz w:val="28"/>
          <w:szCs w:val="28"/>
        </w:rPr>
        <w:t>зай-чик</w:t>
      </w:r>
      <w:proofErr w:type="spellEnd"/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бе-лоч-ка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бе-ге-мот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ко-ло-коль-чик</w:t>
      </w:r>
      <w:proofErr w:type="spellEnd"/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        Ребёнку показывают карточку с изображением овоща или фрукта. Он подбирает карточку с тем ритмическим рисунком, который подходит к данному слову.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Слова-модели удобно классифицировать по темам: «Животные», «Птицы», «Зима», «Лето», «Овощи», «Фрукты».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Игра «Карусель».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Цель: усвоить понятия «долгий» и «короткий» звук на примере  графического изображения ритмических блоков.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Ход игры: Дети сидят в кругу за столом, на котором  выставляется игрушечная карусель с  картинками  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ритмослогами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и с изображением инструмента, на котором нужно проиграть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ритмослоги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. Определяется первый участник игры. Ведущий  раскручивает  карусель. После остановки карусели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lastRenderedPageBreak/>
        <w:t>смотрим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какая карточка оказалась напротив первого участника. Этот ребёнок  берёт инструмент, который указан в карточке и выполняет задание. Далее задание выполняет следующий участник.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>“Графические партитуры».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ритмический слух, внимание.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исполнить партию любого инструмента.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проигрывает партию  всех  инструмента. Ребёнок слушает. Выбирает инструмент и исполняет партию выбранного инструмента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20">
        <w:rPr>
          <w:rFonts w:ascii="Times New Roman" w:hAnsi="Times New Roman" w:cs="Times New Roman"/>
          <w:b/>
          <w:sz w:val="28"/>
          <w:szCs w:val="28"/>
        </w:rPr>
        <w:t xml:space="preserve">Игра «Озвучь </w:t>
      </w:r>
      <w:proofErr w:type="spellStart"/>
      <w:r w:rsidRPr="00697C20">
        <w:rPr>
          <w:rFonts w:ascii="Times New Roman" w:hAnsi="Times New Roman" w:cs="Times New Roman"/>
          <w:b/>
          <w:sz w:val="28"/>
          <w:szCs w:val="28"/>
        </w:rPr>
        <w:t>потешку</w:t>
      </w:r>
      <w:proofErr w:type="spellEnd"/>
      <w:r w:rsidRPr="00697C20">
        <w:rPr>
          <w:rFonts w:ascii="Times New Roman" w:hAnsi="Times New Roman" w:cs="Times New Roman"/>
          <w:b/>
          <w:sz w:val="28"/>
          <w:szCs w:val="28"/>
        </w:rPr>
        <w:t>»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Цель: умение фиксировать ритм слов, затем небольших фраз, стишков.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Ход игры: Ребёнку предлагается прослушать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выбрав музыкальный инструмент из шумовой группы исполнить её в сопровождении выбранного инструмента.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        Когда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озвучена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 xml:space="preserve"> всеми детьми, её могут озвучить несколько детей одновременно, играя на разных инструментах. Каждый из детей может придумать свой ритмический  вариант </w:t>
      </w:r>
      <w:proofErr w:type="spellStart"/>
      <w:r w:rsidRPr="00697C2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97C20">
        <w:rPr>
          <w:rFonts w:ascii="Times New Roman" w:hAnsi="Times New Roman" w:cs="Times New Roman"/>
          <w:sz w:val="28"/>
          <w:szCs w:val="28"/>
        </w:rPr>
        <w:t>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Гоп, гоп, </w:t>
      </w:r>
      <w:proofErr w:type="gramStart"/>
      <w:r w:rsidRPr="00697C20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697C20">
        <w:rPr>
          <w:rFonts w:ascii="Times New Roman" w:hAnsi="Times New Roman" w:cs="Times New Roman"/>
          <w:sz w:val="28"/>
          <w:szCs w:val="28"/>
        </w:rPr>
        <w:t>, гоп,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Сели Машеньке на лоб.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Крылышками хлоп, хлоп,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Маша ножкой топ, топ!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Дождик, дождик, поливай,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Будет хлеба каравай.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Будут булки, будут сушки,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lastRenderedPageBreak/>
        <w:t>Будут вкусные ватрушки!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Тики, таки, тики, таки,</w:t>
      </w:r>
    </w:p>
    <w:p w:rsidR="006D7224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9D" w:rsidRPr="00697C20" w:rsidRDefault="006D7224" w:rsidP="00697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C20">
        <w:rPr>
          <w:rFonts w:ascii="Times New Roman" w:hAnsi="Times New Roman" w:cs="Times New Roman"/>
          <w:sz w:val="28"/>
          <w:szCs w:val="28"/>
        </w:rPr>
        <w:t>Ходят в нашей речке раки.</w:t>
      </w:r>
    </w:p>
    <w:sectPr w:rsidR="00EC2F9D" w:rsidRPr="00697C20" w:rsidSect="00EC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224"/>
    <w:rsid w:val="00267600"/>
    <w:rsid w:val="00697C20"/>
    <w:rsid w:val="006D7224"/>
    <w:rsid w:val="00E65775"/>
    <w:rsid w:val="00EC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2015-04-24T10:49:00Z</cp:lastPrinted>
  <dcterms:created xsi:type="dcterms:W3CDTF">2015-04-24T10:40:00Z</dcterms:created>
  <dcterms:modified xsi:type="dcterms:W3CDTF">2018-09-26T10:02:00Z</dcterms:modified>
</cp:coreProperties>
</file>